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left="0" w:right="0" w:firstLine="0"/>
        <w:jc w:val="center"/>
        <w:textAlignment w:val="auto"/>
        <w:rPr>
          <w:rFonts w:hint="eastAsia" w:ascii="仿宋_GB2312" w:hAnsi="仿宋_GB2312" w:eastAsia="仿宋_GB2312" w:cs="仿宋_GB2312"/>
          <w:i w:val="0"/>
          <w:iCs w:val="0"/>
          <w:caps w:val="0"/>
          <w:color w:val="333333"/>
          <w:spacing w:val="0"/>
          <w:kern w:val="0"/>
          <w:sz w:val="44"/>
          <w:szCs w:val="44"/>
          <w:shd w:val="clear" w:fill="FFFFFF"/>
          <w:lang w:val="en-US" w:eastAsia="zh-CN" w:bidi="ar"/>
        </w:rPr>
      </w:pPr>
      <w:r>
        <w:rPr>
          <w:rFonts w:hint="eastAsia" w:ascii="仿宋_GB2312" w:hAnsi="仿宋_GB2312" w:eastAsia="仿宋_GB2312" w:cs="仿宋_GB2312"/>
          <w:i w:val="0"/>
          <w:iCs w:val="0"/>
          <w:caps w:val="0"/>
          <w:color w:val="333333"/>
          <w:spacing w:val="0"/>
          <w:kern w:val="0"/>
          <w:sz w:val="44"/>
          <w:szCs w:val="44"/>
          <w:shd w:val="clear" w:fill="FFFFFF"/>
          <w:lang w:val="en-US" w:eastAsia="zh-CN" w:bidi="ar"/>
        </w:rPr>
        <w:t>关于五合校区进门道路右侧防护安全设施工程设计服务采购询价公告</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00" w:afterAutospacing="0" w:line="560" w:lineRule="exact"/>
        <w:ind w:left="0" w:right="0" w:firstLine="645"/>
        <w:jc w:val="both"/>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根据广西壮族自治区财政厅桂财采〔2019〕72号</w:t>
      </w:r>
      <w:r>
        <w:rPr>
          <w:rFonts w:hint="eastAsia" w:ascii="仿宋_GB2312" w:hAnsi="仿宋_GB2312" w:eastAsia="仿宋_GB2312" w:cs="仿宋_GB2312"/>
          <w:i w:val="0"/>
          <w:iCs w:val="0"/>
          <w:caps w:val="0"/>
          <w:color w:val="333333"/>
          <w:spacing w:val="0"/>
          <w:sz w:val="32"/>
          <w:szCs w:val="32"/>
          <w:shd w:val="clear" w:fill="FFFFFF"/>
          <w:lang w:val="en-US" w:eastAsia="zh-CN"/>
        </w:rPr>
        <w:t>等</w:t>
      </w:r>
      <w:r>
        <w:rPr>
          <w:rFonts w:hint="eastAsia" w:ascii="仿宋_GB2312" w:hAnsi="仿宋_GB2312" w:eastAsia="仿宋_GB2312" w:cs="仿宋_GB2312"/>
          <w:i w:val="0"/>
          <w:iCs w:val="0"/>
          <w:caps w:val="0"/>
          <w:color w:val="333333"/>
          <w:spacing w:val="0"/>
          <w:sz w:val="32"/>
          <w:szCs w:val="32"/>
          <w:shd w:val="clear" w:fill="FFFFFF"/>
        </w:rPr>
        <w:t>文件要求及我校内控制度，我校</w:t>
      </w:r>
      <w:r>
        <w:rPr>
          <w:rFonts w:hint="eastAsia" w:ascii="仿宋_GB2312" w:hAnsi="仿宋_GB2312" w:eastAsia="仿宋_GB2312" w:cs="仿宋_GB2312"/>
          <w:i w:val="0"/>
          <w:iCs w:val="0"/>
          <w:caps w:val="0"/>
          <w:color w:val="333333"/>
          <w:spacing w:val="0"/>
          <w:sz w:val="32"/>
          <w:szCs w:val="32"/>
          <w:shd w:val="clear" w:fill="FFFFFF"/>
          <w:lang w:val="en-US" w:eastAsia="zh-CN"/>
        </w:rPr>
        <w:t>五合校区进门道路右侧防护安全设施工程设计服务项目</w:t>
      </w:r>
      <w:r>
        <w:rPr>
          <w:rFonts w:hint="eastAsia" w:ascii="仿宋_GB2312" w:hAnsi="仿宋_GB2312" w:eastAsia="仿宋_GB2312" w:cs="仿宋_GB2312"/>
          <w:i w:val="0"/>
          <w:iCs w:val="0"/>
          <w:caps w:val="0"/>
          <w:color w:val="333333"/>
          <w:spacing w:val="0"/>
          <w:sz w:val="32"/>
          <w:szCs w:val="32"/>
          <w:shd w:val="clear" w:fill="FFFFFF"/>
        </w:rPr>
        <w:t>（预算控制价为</w:t>
      </w:r>
      <w:r>
        <w:rPr>
          <w:rFonts w:hint="eastAsia" w:ascii="仿宋_GB2312" w:hAnsi="仿宋_GB2312" w:eastAsia="仿宋_GB2312" w:cs="仿宋_GB2312"/>
          <w:i w:val="0"/>
          <w:iCs w:val="0"/>
          <w:caps w:val="0"/>
          <w:color w:val="333333"/>
          <w:spacing w:val="0"/>
          <w:sz w:val="32"/>
          <w:szCs w:val="32"/>
          <w:shd w:val="clear" w:fill="FFFFFF"/>
          <w:lang w:val="en-US" w:eastAsia="zh-CN"/>
        </w:rPr>
        <w:t>12.8</w:t>
      </w:r>
      <w:bookmarkStart w:id="0" w:name="_GoBack"/>
      <w:bookmarkEnd w:id="0"/>
      <w:r>
        <w:rPr>
          <w:rFonts w:hint="eastAsia" w:ascii="仿宋_GB2312" w:hAnsi="仿宋_GB2312" w:eastAsia="仿宋_GB2312" w:cs="仿宋_GB2312"/>
          <w:i w:val="0"/>
          <w:iCs w:val="0"/>
          <w:caps w:val="0"/>
          <w:color w:val="333333"/>
          <w:spacing w:val="0"/>
          <w:sz w:val="32"/>
          <w:szCs w:val="32"/>
          <w:shd w:val="clear" w:fill="FFFFFF"/>
          <w:lang w:val="en-US" w:eastAsia="zh-CN"/>
        </w:rPr>
        <w:t>万</w:t>
      </w:r>
      <w:r>
        <w:rPr>
          <w:rFonts w:hint="eastAsia" w:ascii="仿宋_GB2312" w:hAnsi="仿宋_GB2312" w:eastAsia="仿宋_GB2312" w:cs="仿宋_GB2312"/>
          <w:i w:val="0"/>
          <w:iCs w:val="0"/>
          <w:caps w:val="0"/>
          <w:color w:val="333333"/>
          <w:spacing w:val="0"/>
          <w:sz w:val="32"/>
          <w:szCs w:val="32"/>
          <w:shd w:val="clear" w:fill="FFFFFF"/>
        </w:rPr>
        <w:t>元</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rPr>
        <w:t>，现通过</w:t>
      </w:r>
      <w:r>
        <w:rPr>
          <w:rFonts w:hint="eastAsia" w:ascii="仿宋_GB2312" w:hAnsi="仿宋_GB2312" w:eastAsia="仿宋_GB2312" w:cs="仿宋_GB2312"/>
          <w:i w:val="0"/>
          <w:iCs w:val="0"/>
          <w:caps w:val="0"/>
          <w:color w:val="333333"/>
          <w:spacing w:val="0"/>
          <w:sz w:val="32"/>
          <w:szCs w:val="32"/>
          <w:shd w:val="clear" w:fill="FFFFFF"/>
          <w:lang w:val="en-US" w:eastAsia="zh-CN"/>
        </w:rPr>
        <w:t>公开</w:t>
      </w:r>
      <w:r>
        <w:rPr>
          <w:rFonts w:hint="eastAsia" w:ascii="仿宋_GB2312" w:hAnsi="仿宋_GB2312" w:eastAsia="仿宋_GB2312" w:cs="仿宋_GB2312"/>
          <w:i w:val="0"/>
          <w:iCs w:val="0"/>
          <w:caps w:val="0"/>
          <w:color w:val="333333"/>
          <w:spacing w:val="0"/>
          <w:sz w:val="32"/>
          <w:szCs w:val="32"/>
          <w:shd w:val="clear" w:fill="FFFFFF"/>
        </w:rPr>
        <w:t>询价的方式实施采购，请有意向且</w:t>
      </w:r>
      <w:r>
        <w:rPr>
          <w:rFonts w:hint="eastAsia" w:ascii="仿宋_GB2312" w:hAnsi="仿宋_GB2312" w:eastAsia="仿宋_GB2312" w:cs="仿宋_GB2312"/>
          <w:i w:val="0"/>
          <w:iCs w:val="0"/>
          <w:caps w:val="0"/>
          <w:color w:val="333333"/>
          <w:spacing w:val="0"/>
          <w:sz w:val="32"/>
          <w:szCs w:val="32"/>
          <w:shd w:val="clear" w:fill="FFFFFF"/>
          <w:lang w:val="en-US" w:eastAsia="zh-CN"/>
        </w:rPr>
        <w:t>符合要求</w:t>
      </w:r>
      <w:r>
        <w:rPr>
          <w:rFonts w:hint="eastAsia" w:ascii="仿宋_GB2312" w:hAnsi="仿宋_GB2312" w:eastAsia="仿宋_GB2312" w:cs="仿宋_GB2312"/>
          <w:i w:val="0"/>
          <w:iCs w:val="0"/>
          <w:caps w:val="0"/>
          <w:color w:val="333333"/>
          <w:spacing w:val="0"/>
          <w:sz w:val="32"/>
          <w:szCs w:val="32"/>
          <w:shd w:val="clear" w:fill="FFFFFF"/>
          <w:lang w:eastAsia="zh-CN"/>
        </w:rPr>
        <w:t>的</w:t>
      </w:r>
      <w:r>
        <w:rPr>
          <w:rFonts w:hint="eastAsia" w:ascii="仿宋_GB2312" w:hAnsi="仿宋_GB2312" w:eastAsia="仿宋_GB2312" w:cs="仿宋_GB2312"/>
          <w:i w:val="0"/>
          <w:iCs w:val="0"/>
          <w:caps w:val="0"/>
          <w:color w:val="333333"/>
          <w:spacing w:val="0"/>
          <w:sz w:val="32"/>
          <w:szCs w:val="32"/>
          <w:shd w:val="clear" w:fill="FFFFFF"/>
        </w:rPr>
        <w:t>企业</w:t>
      </w:r>
      <w:r>
        <w:rPr>
          <w:rFonts w:hint="eastAsia" w:ascii="仿宋_GB2312" w:hAnsi="仿宋_GB2312" w:eastAsia="仿宋_GB2312" w:cs="仿宋_GB2312"/>
          <w:i w:val="0"/>
          <w:iCs w:val="0"/>
          <w:caps w:val="0"/>
          <w:color w:val="333333"/>
          <w:spacing w:val="0"/>
          <w:sz w:val="32"/>
          <w:szCs w:val="32"/>
          <w:highlight w:val="none"/>
          <w:shd w:val="clear" w:fill="FFFFFF"/>
          <w:lang w:eastAsia="zh-CN"/>
        </w:rPr>
        <w:t>，</w:t>
      </w:r>
      <w:r>
        <w:rPr>
          <w:rFonts w:hint="eastAsia" w:ascii="仿宋_GB2312" w:hAnsi="仿宋_GB2312" w:eastAsia="仿宋_GB2312" w:cs="仿宋_GB2312"/>
          <w:i w:val="0"/>
          <w:iCs w:val="0"/>
          <w:caps w:val="0"/>
          <w:color w:val="333333"/>
          <w:spacing w:val="0"/>
          <w:sz w:val="32"/>
          <w:szCs w:val="32"/>
          <w:highlight w:val="none"/>
          <w:shd w:val="clear" w:fill="FFFFFF"/>
        </w:rPr>
        <w:t>于</w:t>
      </w:r>
      <w:r>
        <w:rPr>
          <w:rFonts w:hint="eastAsia" w:ascii="仿宋_GB2312" w:hAnsi="仿宋_GB2312" w:eastAsia="仿宋_GB2312" w:cs="仿宋_GB2312"/>
          <w:i w:val="0"/>
          <w:iCs w:val="0"/>
          <w:caps w:val="0"/>
          <w:color w:val="333333"/>
          <w:spacing w:val="0"/>
          <w:sz w:val="32"/>
          <w:szCs w:val="32"/>
          <w:shd w:val="clear" w:fill="FFFFFF"/>
        </w:rPr>
        <w:t>202</w:t>
      </w:r>
      <w:r>
        <w:rPr>
          <w:rFonts w:hint="eastAsia" w:ascii="仿宋_GB2312" w:hAnsi="仿宋_GB2312" w:eastAsia="仿宋_GB2312" w:cs="仿宋_GB2312"/>
          <w:i w:val="0"/>
          <w:iCs w:val="0"/>
          <w:caps w:val="0"/>
          <w:color w:val="333333"/>
          <w:spacing w:val="0"/>
          <w:sz w:val="32"/>
          <w:szCs w:val="32"/>
          <w:shd w:val="clear" w:fill="FFFFFF"/>
          <w:lang w:val="en-US" w:eastAsia="zh-CN"/>
        </w:rPr>
        <w:t>2</w:t>
      </w:r>
      <w:r>
        <w:rPr>
          <w:rFonts w:hint="eastAsia" w:ascii="仿宋_GB2312" w:hAnsi="仿宋_GB2312" w:eastAsia="仿宋_GB2312" w:cs="仿宋_GB2312"/>
          <w:i w:val="0"/>
          <w:iCs w:val="0"/>
          <w:caps w:val="0"/>
          <w:color w:val="333333"/>
          <w:spacing w:val="0"/>
          <w:sz w:val="32"/>
          <w:szCs w:val="32"/>
          <w:shd w:val="clear" w:fill="FFFFFF"/>
        </w:rPr>
        <w:t>年</w:t>
      </w:r>
      <w:r>
        <w:rPr>
          <w:rFonts w:hint="eastAsia" w:ascii="仿宋_GB2312" w:hAnsi="仿宋_GB2312" w:eastAsia="仿宋_GB2312" w:cs="仿宋_GB2312"/>
          <w:i w:val="0"/>
          <w:iCs w:val="0"/>
          <w:caps w:val="0"/>
          <w:color w:val="333333"/>
          <w:spacing w:val="0"/>
          <w:sz w:val="32"/>
          <w:szCs w:val="32"/>
          <w:shd w:val="clear" w:fill="FFFFFF"/>
          <w:lang w:val="en-US" w:eastAsia="zh-CN"/>
        </w:rPr>
        <w:t>7</w:t>
      </w:r>
      <w:r>
        <w:rPr>
          <w:rFonts w:hint="eastAsia" w:ascii="仿宋_GB2312" w:hAnsi="仿宋_GB2312" w:eastAsia="仿宋_GB2312" w:cs="仿宋_GB2312"/>
          <w:i w:val="0"/>
          <w:iCs w:val="0"/>
          <w:caps w:val="0"/>
          <w:color w:val="333333"/>
          <w:spacing w:val="0"/>
          <w:sz w:val="32"/>
          <w:szCs w:val="32"/>
          <w:shd w:val="clear" w:fill="FFFFFF"/>
        </w:rPr>
        <w:t>月</w:t>
      </w:r>
      <w:r>
        <w:rPr>
          <w:rFonts w:hint="eastAsia" w:ascii="仿宋_GB2312" w:hAnsi="仿宋_GB2312" w:eastAsia="仿宋_GB2312" w:cs="仿宋_GB2312"/>
          <w:i w:val="0"/>
          <w:iCs w:val="0"/>
          <w:caps w:val="0"/>
          <w:color w:val="333333"/>
          <w:spacing w:val="0"/>
          <w:sz w:val="32"/>
          <w:szCs w:val="32"/>
          <w:shd w:val="clear" w:fill="FFFFFF"/>
          <w:lang w:val="en-US" w:eastAsia="zh-CN"/>
        </w:rPr>
        <w:t>6</w:t>
      </w:r>
      <w:r>
        <w:rPr>
          <w:rFonts w:hint="eastAsia" w:ascii="仿宋_GB2312" w:hAnsi="仿宋_GB2312" w:eastAsia="仿宋_GB2312" w:cs="仿宋_GB2312"/>
          <w:i w:val="0"/>
          <w:iCs w:val="0"/>
          <w:caps w:val="0"/>
          <w:color w:val="333333"/>
          <w:spacing w:val="0"/>
          <w:sz w:val="32"/>
          <w:szCs w:val="32"/>
          <w:shd w:val="clear" w:fill="FFFFFF"/>
        </w:rPr>
        <w:t>日1</w:t>
      </w:r>
      <w:r>
        <w:rPr>
          <w:rFonts w:hint="eastAsia" w:ascii="仿宋_GB2312" w:hAnsi="仿宋_GB2312" w:eastAsia="仿宋_GB2312" w:cs="仿宋_GB2312"/>
          <w:i w:val="0"/>
          <w:iCs w:val="0"/>
          <w:caps w:val="0"/>
          <w:color w:val="333333"/>
          <w:spacing w:val="0"/>
          <w:sz w:val="32"/>
          <w:szCs w:val="32"/>
          <w:shd w:val="clear" w:fill="FFFFFF"/>
          <w:lang w:val="en-US" w:eastAsia="zh-CN"/>
        </w:rPr>
        <w:t>7</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lang w:val="en-US" w:eastAsia="zh-CN"/>
        </w:rPr>
        <w:t>00</w:t>
      </w:r>
      <w:r>
        <w:rPr>
          <w:rFonts w:hint="eastAsia" w:ascii="仿宋_GB2312" w:hAnsi="仿宋_GB2312" w:eastAsia="仿宋_GB2312" w:cs="仿宋_GB2312"/>
          <w:i w:val="0"/>
          <w:iCs w:val="0"/>
          <w:caps w:val="0"/>
          <w:color w:val="333333"/>
          <w:spacing w:val="0"/>
          <w:sz w:val="32"/>
          <w:szCs w:val="32"/>
          <w:shd w:val="clear" w:fill="FFFFFF"/>
        </w:rPr>
        <w:t>前</w:t>
      </w:r>
      <w:r>
        <w:rPr>
          <w:rFonts w:hint="eastAsia" w:ascii="仿宋_GB2312" w:hAnsi="仿宋_GB2312" w:eastAsia="仿宋_GB2312" w:cs="仿宋_GB2312"/>
          <w:i w:val="0"/>
          <w:iCs w:val="0"/>
          <w:caps w:val="0"/>
          <w:color w:val="333333"/>
          <w:spacing w:val="0"/>
          <w:sz w:val="32"/>
          <w:szCs w:val="32"/>
          <w:shd w:val="clear" w:fill="FFFFFF"/>
          <w:lang w:val="en-US" w:eastAsia="zh-CN"/>
        </w:rPr>
        <w:t>报名并</w:t>
      </w:r>
      <w:r>
        <w:rPr>
          <w:rFonts w:hint="eastAsia" w:ascii="仿宋_GB2312" w:hAnsi="仿宋_GB2312" w:eastAsia="仿宋_GB2312" w:cs="仿宋_GB2312"/>
          <w:i w:val="0"/>
          <w:iCs w:val="0"/>
          <w:caps w:val="0"/>
          <w:color w:val="333333"/>
          <w:spacing w:val="0"/>
          <w:sz w:val="32"/>
          <w:szCs w:val="32"/>
          <w:shd w:val="clear" w:fill="FFFFFF"/>
        </w:rPr>
        <w:t>提交</w:t>
      </w:r>
      <w:r>
        <w:rPr>
          <w:rFonts w:hint="eastAsia" w:ascii="仿宋_GB2312" w:hAnsi="仿宋_GB2312" w:eastAsia="仿宋_GB2312" w:cs="仿宋_GB2312"/>
          <w:i w:val="0"/>
          <w:iCs w:val="0"/>
          <w:caps w:val="0"/>
          <w:color w:val="333333"/>
          <w:spacing w:val="0"/>
          <w:sz w:val="32"/>
          <w:szCs w:val="32"/>
          <w:shd w:val="clear" w:fill="FFFFFF"/>
          <w:lang w:val="en-US" w:eastAsia="zh-CN"/>
        </w:rPr>
        <w:t>报价</w:t>
      </w:r>
      <w:r>
        <w:rPr>
          <w:rFonts w:hint="eastAsia" w:ascii="仿宋_GB2312" w:hAnsi="仿宋_GB2312" w:eastAsia="仿宋_GB2312" w:cs="仿宋_GB2312"/>
          <w:i w:val="0"/>
          <w:iCs w:val="0"/>
          <w:caps w:val="0"/>
          <w:color w:val="333333"/>
          <w:spacing w:val="0"/>
          <w:sz w:val="32"/>
          <w:szCs w:val="32"/>
          <w:shd w:val="clear" w:fill="FFFFFF"/>
        </w:rPr>
        <w:t>资料至</w:t>
      </w:r>
      <w:r>
        <w:rPr>
          <w:rFonts w:hint="eastAsia" w:ascii="仿宋_GB2312" w:hAnsi="仿宋_GB2312" w:eastAsia="仿宋_GB2312" w:cs="仿宋_GB2312"/>
          <w:i w:val="0"/>
          <w:iCs w:val="0"/>
          <w:caps w:val="0"/>
          <w:color w:val="333333"/>
          <w:spacing w:val="0"/>
          <w:sz w:val="32"/>
          <w:szCs w:val="32"/>
          <w:shd w:val="clear" w:fill="FFFFFF"/>
          <w:lang w:val="en-US" w:eastAsia="zh-CN"/>
        </w:rPr>
        <w:t>指定地点（见附件）</w:t>
      </w:r>
      <w:r>
        <w:rPr>
          <w:rFonts w:hint="eastAsia" w:ascii="仿宋_GB2312" w:hAnsi="仿宋_GB2312" w:eastAsia="仿宋_GB2312" w:cs="仿宋_GB2312"/>
          <w:i w:val="0"/>
          <w:iCs w:val="0"/>
          <w:caps w:val="0"/>
          <w:color w:val="333333"/>
          <w:spacing w:val="0"/>
          <w:sz w:val="32"/>
          <w:szCs w:val="32"/>
          <w:shd w:val="clear" w:fill="FFFFFF"/>
        </w:rPr>
        <w:t>。</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00" w:afterAutospacing="0" w:line="560" w:lineRule="exact"/>
        <w:ind w:left="630" w:leftChars="0" w:right="0" w:rightChars="0"/>
        <w:jc w:val="both"/>
        <w:textAlignment w:val="auto"/>
        <w:rPr>
          <w:rFonts w:hint="default"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rPr>
        <w:t>附件：</w:t>
      </w:r>
      <w:r>
        <w:rPr>
          <w:rFonts w:hint="eastAsia" w:ascii="仿宋_GB2312" w:hAnsi="仿宋_GB2312" w:eastAsia="仿宋_GB2312" w:cs="仿宋_GB2312"/>
          <w:i w:val="0"/>
          <w:iCs w:val="0"/>
          <w:caps w:val="0"/>
          <w:color w:val="333333"/>
          <w:spacing w:val="0"/>
          <w:sz w:val="32"/>
          <w:szCs w:val="32"/>
          <w:shd w:val="clear" w:fill="FFFFFF"/>
          <w:lang w:val="en-US" w:eastAsia="zh-CN"/>
        </w:rPr>
        <w:t>投标须知、报名表</w:t>
      </w:r>
      <w:r>
        <w:rPr>
          <w:rFonts w:hint="eastAsia" w:ascii="仿宋_GB2312" w:hAnsi="仿宋_GB2312" w:eastAsia="仿宋_GB2312" w:cs="仿宋_GB2312"/>
          <w:i w:val="0"/>
          <w:iCs w:val="0"/>
          <w:caps w:val="0"/>
          <w:color w:val="333333"/>
          <w:spacing w:val="0"/>
          <w:sz w:val="32"/>
          <w:szCs w:val="32"/>
          <w:shd w:val="clear" w:fill="FFFFFF"/>
          <w:lang w:eastAsia="zh-CN"/>
        </w:rPr>
        <w:t>、报价单</w:t>
      </w:r>
      <w:r>
        <w:rPr>
          <w:rFonts w:hint="eastAsia" w:ascii="仿宋_GB2312" w:hAnsi="仿宋_GB2312" w:eastAsia="仿宋_GB2312" w:cs="仿宋_GB2312"/>
          <w:i w:val="0"/>
          <w:iCs w:val="0"/>
          <w:caps w:val="0"/>
          <w:color w:val="333333"/>
          <w:spacing w:val="0"/>
          <w:sz w:val="32"/>
          <w:szCs w:val="32"/>
          <w:shd w:val="clear" w:fill="FFFFFF"/>
          <w:lang w:val="en-US" w:eastAsia="zh-CN"/>
        </w:rPr>
        <w:t>等</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00" w:afterAutospacing="0" w:line="560" w:lineRule="exact"/>
        <w:ind w:right="0" w:rightChars="0"/>
        <w:jc w:val="both"/>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00" w:afterAutospacing="0" w:line="560" w:lineRule="exact"/>
        <w:ind w:right="0" w:rightChars="0"/>
        <w:jc w:val="both"/>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00" w:afterAutospacing="0" w:line="560" w:lineRule="exact"/>
        <w:ind w:right="0" w:rightChars="0"/>
        <w:jc w:val="both"/>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00" w:afterAutospacing="0" w:line="560" w:lineRule="exact"/>
        <w:ind w:right="0" w:rightChars="0" w:firstLine="640"/>
        <w:jc w:val="right"/>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国有资产管理处（招投标处）</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00" w:afterAutospacing="0" w:line="560" w:lineRule="exact"/>
        <w:ind w:right="0" w:rightChars="0" w:firstLine="640"/>
        <w:jc w:val="center"/>
        <w:textAlignment w:val="auto"/>
        <w:rPr>
          <w:rFonts w:hint="default"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2022年7月1日</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rPr>
        <w:sz w:val="20"/>
        <w:szCs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17</w:t>
                          </w:r>
                          <w:r>
                            <w:rPr>
                              <w:rFonts w:hint="eastAsia"/>
                              <w:sz w:val="1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pPr>
                      <w:snapToGrid w:val="0"/>
                      <w:rPr>
                        <w:rFonts w:hint="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17</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FhYjEyOTI2ZmNkMmVjMmE3YWE5ZmE0YWU3NGFmZmYifQ=="/>
  </w:docVars>
  <w:rsids>
    <w:rsidRoot w:val="005A21AF"/>
    <w:rsid w:val="00012BBE"/>
    <w:rsid w:val="00026703"/>
    <w:rsid w:val="00026B22"/>
    <w:rsid w:val="000436AD"/>
    <w:rsid w:val="00044143"/>
    <w:rsid w:val="000548C9"/>
    <w:rsid w:val="0009132D"/>
    <w:rsid w:val="000A6D6B"/>
    <w:rsid w:val="000B254F"/>
    <w:rsid w:val="000D5DE4"/>
    <w:rsid w:val="000F577F"/>
    <w:rsid w:val="000F72CA"/>
    <w:rsid w:val="00132502"/>
    <w:rsid w:val="00132550"/>
    <w:rsid w:val="001410CD"/>
    <w:rsid w:val="001470E8"/>
    <w:rsid w:val="001657EC"/>
    <w:rsid w:val="00192CC0"/>
    <w:rsid w:val="001E5547"/>
    <w:rsid w:val="001E614F"/>
    <w:rsid w:val="001F1148"/>
    <w:rsid w:val="00207F9D"/>
    <w:rsid w:val="002268A6"/>
    <w:rsid w:val="0023231A"/>
    <w:rsid w:val="002378AE"/>
    <w:rsid w:val="00243993"/>
    <w:rsid w:val="00250FDF"/>
    <w:rsid w:val="002767DB"/>
    <w:rsid w:val="0028393F"/>
    <w:rsid w:val="002D4CEC"/>
    <w:rsid w:val="002E65A2"/>
    <w:rsid w:val="002F1A9B"/>
    <w:rsid w:val="002F3C2B"/>
    <w:rsid w:val="00307499"/>
    <w:rsid w:val="003153F6"/>
    <w:rsid w:val="0032731A"/>
    <w:rsid w:val="00343364"/>
    <w:rsid w:val="00352EEF"/>
    <w:rsid w:val="003653A4"/>
    <w:rsid w:val="003A278E"/>
    <w:rsid w:val="003B423C"/>
    <w:rsid w:val="003B7509"/>
    <w:rsid w:val="003C7D22"/>
    <w:rsid w:val="003D386B"/>
    <w:rsid w:val="003D3BEE"/>
    <w:rsid w:val="003E5860"/>
    <w:rsid w:val="00406DB4"/>
    <w:rsid w:val="00407F54"/>
    <w:rsid w:val="00426612"/>
    <w:rsid w:val="00435253"/>
    <w:rsid w:val="0043562C"/>
    <w:rsid w:val="00450E7E"/>
    <w:rsid w:val="00462F7A"/>
    <w:rsid w:val="00483318"/>
    <w:rsid w:val="0048421F"/>
    <w:rsid w:val="004916AC"/>
    <w:rsid w:val="00494885"/>
    <w:rsid w:val="004B49E6"/>
    <w:rsid w:val="004B57B4"/>
    <w:rsid w:val="004C2625"/>
    <w:rsid w:val="004D0969"/>
    <w:rsid w:val="004D0E7A"/>
    <w:rsid w:val="004D2A2B"/>
    <w:rsid w:val="004D648E"/>
    <w:rsid w:val="004F75B1"/>
    <w:rsid w:val="005125A8"/>
    <w:rsid w:val="005303E1"/>
    <w:rsid w:val="005329A9"/>
    <w:rsid w:val="00545186"/>
    <w:rsid w:val="0055398E"/>
    <w:rsid w:val="005569DC"/>
    <w:rsid w:val="00567089"/>
    <w:rsid w:val="005753CF"/>
    <w:rsid w:val="0058569B"/>
    <w:rsid w:val="0059521A"/>
    <w:rsid w:val="005A21AF"/>
    <w:rsid w:val="005E1B51"/>
    <w:rsid w:val="005E33B9"/>
    <w:rsid w:val="005F0249"/>
    <w:rsid w:val="00620D7E"/>
    <w:rsid w:val="00673846"/>
    <w:rsid w:val="0067574F"/>
    <w:rsid w:val="0068067F"/>
    <w:rsid w:val="0068473A"/>
    <w:rsid w:val="006A13C6"/>
    <w:rsid w:val="006B1668"/>
    <w:rsid w:val="006C06BF"/>
    <w:rsid w:val="006D685C"/>
    <w:rsid w:val="006E68BF"/>
    <w:rsid w:val="007120DC"/>
    <w:rsid w:val="00743253"/>
    <w:rsid w:val="0076081D"/>
    <w:rsid w:val="00766BA0"/>
    <w:rsid w:val="0077582B"/>
    <w:rsid w:val="00793CDF"/>
    <w:rsid w:val="007D1BFA"/>
    <w:rsid w:val="007E15CD"/>
    <w:rsid w:val="007F310C"/>
    <w:rsid w:val="008323FC"/>
    <w:rsid w:val="00857762"/>
    <w:rsid w:val="0087178E"/>
    <w:rsid w:val="00882CCA"/>
    <w:rsid w:val="008864F6"/>
    <w:rsid w:val="00897BB0"/>
    <w:rsid w:val="008A2ABE"/>
    <w:rsid w:val="008B4F2C"/>
    <w:rsid w:val="008C7079"/>
    <w:rsid w:val="008C74D9"/>
    <w:rsid w:val="008E238A"/>
    <w:rsid w:val="008E5CF5"/>
    <w:rsid w:val="00904D6C"/>
    <w:rsid w:val="00926DC7"/>
    <w:rsid w:val="00937DFC"/>
    <w:rsid w:val="00946D01"/>
    <w:rsid w:val="0096266C"/>
    <w:rsid w:val="00982AEC"/>
    <w:rsid w:val="0099289C"/>
    <w:rsid w:val="009C49D3"/>
    <w:rsid w:val="009E25AC"/>
    <w:rsid w:val="009F19FE"/>
    <w:rsid w:val="009F23A5"/>
    <w:rsid w:val="00A0254E"/>
    <w:rsid w:val="00A100F0"/>
    <w:rsid w:val="00A54044"/>
    <w:rsid w:val="00A546D9"/>
    <w:rsid w:val="00A63BE6"/>
    <w:rsid w:val="00A73BC7"/>
    <w:rsid w:val="00A8035C"/>
    <w:rsid w:val="00AB121A"/>
    <w:rsid w:val="00AB1B02"/>
    <w:rsid w:val="00AB2F0F"/>
    <w:rsid w:val="00AB57AF"/>
    <w:rsid w:val="00AD07C3"/>
    <w:rsid w:val="00AD0B22"/>
    <w:rsid w:val="00AD3A23"/>
    <w:rsid w:val="00AD582D"/>
    <w:rsid w:val="00AE578B"/>
    <w:rsid w:val="00B04B0F"/>
    <w:rsid w:val="00B05A9D"/>
    <w:rsid w:val="00B10DA1"/>
    <w:rsid w:val="00B119DF"/>
    <w:rsid w:val="00B2555B"/>
    <w:rsid w:val="00B6632C"/>
    <w:rsid w:val="00B67F6B"/>
    <w:rsid w:val="00B748C2"/>
    <w:rsid w:val="00B750AD"/>
    <w:rsid w:val="00B86974"/>
    <w:rsid w:val="00B92DB3"/>
    <w:rsid w:val="00BA48F7"/>
    <w:rsid w:val="00BB5612"/>
    <w:rsid w:val="00BB56D4"/>
    <w:rsid w:val="00BB6405"/>
    <w:rsid w:val="00BB7F4F"/>
    <w:rsid w:val="00BC4186"/>
    <w:rsid w:val="00C016F3"/>
    <w:rsid w:val="00C11FE3"/>
    <w:rsid w:val="00C20D8F"/>
    <w:rsid w:val="00C476DC"/>
    <w:rsid w:val="00C51E55"/>
    <w:rsid w:val="00C95240"/>
    <w:rsid w:val="00CB468F"/>
    <w:rsid w:val="00CD5C0E"/>
    <w:rsid w:val="00CE1570"/>
    <w:rsid w:val="00CE2290"/>
    <w:rsid w:val="00CF14C4"/>
    <w:rsid w:val="00CF7639"/>
    <w:rsid w:val="00D3585B"/>
    <w:rsid w:val="00D46097"/>
    <w:rsid w:val="00D746D5"/>
    <w:rsid w:val="00D75FAE"/>
    <w:rsid w:val="00D92792"/>
    <w:rsid w:val="00DA0834"/>
    <w:rsid w:val="00DA4AB7"/>
    <w:rsid w:val="00DA5CD2"/>
    <w:rsid w:val="00DA7C53"/>
    <w:rsid w:val="00DB7DF3"/>
    <w:rsid w:val="00DC3962"/>
    <w:rsid w:val="00E25FCA"/>
    <w:rsid w:val="00E4177A"/>
    <w:rsid w:val="00E46410"/>
    <w:rsid w:val="00E72215"/>
    <w:rsid w:val="00EB1A58"/>
    <w:rsid w:val="00EB7BF8"/>
    <w:rsid w:val="00EC7603"/>
    <w:rsid w:val="00EE1DAB"/>
    <w:rsid w:val="00EE3E81"/>
    <w:rsid w:val="00F02C01"/>
    <w:rsid w:val="00F327BD"/>
    <w:rsid w:val="00F32BD1"/>
    <w:rsid w:val="00F45C51"/>
    <w:rsid w:val="00F55944"/>
    <w:rsid w:val="00F7400F"/>
    <w:rsid w:val="00F9175B"/>
    <w:rsid w:val="00FA6290"/>
    <w:rsid w:val="00FB3AF5"/>
    <w:rsid w:val="00FB6A7E"/>
    <w:rsid w:val="00FC2C0A"/>
    <w:rsid w:val="00FE22A2"/>
    <w:rsid w:val="00FF1011"/>
    <w:rsid w:val="011E7026"/>
    <w:rsid w:val="014424C0"/>
    <w:rsid w:val="033F07E0"/>
    <w:rsid w:val="035B7754"/>
    <w:rsid w:val="039307AD"/>
    <w:rsid w:val="03F67657"/>
    <w:rsid w:val="04F264D6"/>
    <w:rsid w:val="061B173E"/>
    <w:rsid w:val="066259B8"/>
    <w:rsid w:val="06D31D84"/>
    <w:rsid w:val="070B5517"/>
    <w:rsid w:val="071D6B59"/>
    <w:rsid w:val="07777375"/>
    <w:rsid w:val="07D53F48"/>
    <w:rsid w:val="08501C2A"/>
    <w:rsid w:val="086A4D2A"/>
    <w:rsid w:val="08D37301"/>
    <w:rsid w:val="0A0E2472"/>
    <w:rsid w:val="0E176739"/>
    <w:rsid w:val="0F7A6F60"/>
    <w:rsid w:val="10757B56"/>
    <w:rsid w:val="10DA045C"/>
    <w:rsid w:val="11B33D77"/>
    <w:rsid w:val="13164025"/>
    <w:rsid w:val="136B4FFE"/>
    <w:rsid w:val="15254A6C"/>
    <w:rsid w:val="166B2C57"/>
    <w:rsid w:val="16AE52C6"/>
    <w:rsid w:val="17C22B7E"/>
    <w:rsid w:val="188A560D"/>
    <w:rsid w:val="1BA53476"/>
    <w:rsid w:val="1C8C0701"/>
    <w:rsid w:val="1CAE747C"/>
    <w:rsid w:val="1F2D483C"/>
    <w:rsid w:val="1F8009B1"/>
    <w:rsid w:val="20C41A49"/>
    <w:rsid w:val="22682C8E"/>
    <w:rsid w:val="231A3A5F"/>
    <w:rsid w:val="23533F78"/>
    <w:rsid w:val="24382AA3"/>
    <w:rsid w:val="258B4C15"/>
    <w:rsid w:val="25B80025"/>
    <w:rsid w:val="25D54AF3"/>
    <w:rsid w:val="27966AEF"/>
    <w:rsid w:val="28752F87"/>
    <w:rsid w:val="28D057FB"/>
    <w:rsid w:val="28EE2F0B"/>
    <w:rsid w:val="29935EC6"/>
    <w:rsid w:val="299E02C1"/>
    <w:rsid w:val="2A1956DC"/>
    <w:rsid w:val="2A353D77"/>
    <w:rsid w:val="2A850D14"/>
    <w:rsid w:val="2B04126F"/>
    <w:rsid w:val="2C3A764C"/>
    <w:rsid w:val="2DED183F"/>
    <w:rsid w:val="2DEF19EC"/>
    <w:rsid w:val="302E6AFE"/>
    <w:rsid w:val="30D77632"/>
    <w:rsid w:val="30E91988"/>
    <w:rsid w:val="311E155B"/>
    <w:rsid w:val="31DA7ECC"/>
    <w:rsid w:val="31FE1005"/>
    <w:rsid w:val="320B6DA8"/>
    <w:rsid w:val="330B1D24"/>
    <w:rsid w:val="33B6230E"/>
    <w:rsid w:val="345201B2"/>
    <w:rsid w:val="34A177E5"/>
    <w:rsid w:val="34AA16C8"/>
    <w:rsid w:val="35B945F6"/>
    <w:rsid w:val="36315D8D"/>
    <w:rsid w:val="36CB1EA3"/>
    <w:rsid w:val="37410A2E"/>
    <w:rsid w:val="378A56E5"/>
    <w:rsid w:val="37ED0779"/>
    <w:rsid w:val="380D29D1"/>
    <w:rsid w:val="39F852B7"/>
    <w:rsid w:val="3C446D21"/>
    <w:rsid w:val="3D080C5B"/>
    <w:rsid w:val="3D0A48DE"/>
    <w:rsid w:val="3D9F573B"/>
    <w:rsid w:val="3D9F626B"/>
    <w:rsid w:val="3EB24B7A"/>
    <w:rsid w:val="3EB777FE"/>
    <w:rsid w:val="3F987CBA"/>
    <w:rsid w:val="3FD87871"/>
    <w:rsid w:val="40D761B5"/>
    <w:rsid w:val="40F92139"/>
    <w:rsid w:val="426F1467"/>
    <w:rsid w:val="43E377AB"/>
    <w:rsid w:val="456F55FA"/>
    <w:rsid w:val="464257AC"/>
    <w:rsid w:val="46553540"/>
    <w:rsid w:val="46825068"/>
    <w:rsid w:val="47077045"/>
    <w:rsid w:val="47910A3E"/>
    <w:rsid w:val="47BE4E4C"/>
    <w:rsid w:val="483E6EE4"/>
    <w:rsid w:val="4A5C1A82"/>
    <w:rsid w:val="4A86383D"/>
    <w:rsid w:val="4A9E3722"/>
    <w:rsid w:val="4C531E6C"/>
    <w:rsid w:val="4CF6485F"/>
    <w:rsid w:val="4E0F500C"/>
    <w:rsid w:val="4E9E163B"/>
    <w:rsid w:val="4EAF446A"/>
    <w:rsid w:val="4EDB5249"/>
    <w:rsid w:val="50080A8F"/>
    <w:rsid w:val="50DE6412"/>
    <w:rsid w:val="51EF0177"/>
    <w:rsid w:val="52EE382D"/>
    <w:rsid w:val="5412468A"/>
    <w:rsid w:val="5584013F"/>
    <w:rsid w:val="57560D05"/>
    <w:rsid w:val="575C51C8"/>
    <w:rsid w:val="5BEF2967"/>
    <w:rsid w:val="5BF10CE0"/>
    <w:rsid w:val="5DAB7F11"/>
    <w:rsid w:val="5DD7361A"/>
    <w:rsid w:val="5F4140BD"/>
    <w:rsid w:val="5F885F89"/>
    <w:rsid w:val="5FFE454E"/>
    <w:rsid w:val="61AF6282"/>
    <w:rsid w:val="61F00697"/>
    <w:rsid w:val="637040FE"/>
    <w:rsid w:val="63EF1C0E"/>
    <w:rsid w:val="64316F36"/>
    <w:rsid w:val="643D2B25"/>
    <w:rsid w:val="6490775E"/>
    <w:rsid w:val="64956F63"/>
    <w:rsid w:val="65AC7A54"/>
    <w:rsid w:val="6702629A"/>
    <w:rsid w:val="670848E5"/>
    <w:rsid w:val="67D64908"/>
    <w:rsid w:val="68957F95"/>
    <w:rsid w:val="68B253A2"/>
    <w:rsid w:val="68DE32BB"/>
    <w:rsid w:val="696A5E58"/>
    <w:rsid w:val="6A4C3825"/>
    <w:rsid w:val="6A7E55EB"/>
    <w:rsid w:val="6C2B2CD5"/>
    <w:rsid w:val="6D3D36C2"/>
    <w:rsid w:val="6E5525CA"/>
    <w:rsid w:val="6E634EE9"/>
    <w:rsid w:val="6F465D70"/>
    <w:rsid w:val="6F84489A"/>
    <w:rsid w:val="6FBB0C48"/>
    <w:rsid w:val="71BE2859"/>
    <w:rsid w:val="72357C7D"/>
    <w:rsid w:val="73945D1E"/>
    <w:rsid w:val="73C26322"/>
    <w:rsid w:val="740D5B4B"/>
    <w:rsid w:val="74207A86"/>
    <w:rsid w:val="761E526D"/>
    <w:rsid w:val="76341D2E"/>
    <w:rsid w:val="76BB1CA4"/>
    <w:rsid w:val="77027C91"/>
    <w:rsid w:val="770B7993"/>
    <w:rsid w:val="771E7DB0"/>
    <w:rsid w:val="79255E83"/>
    <w:rsid w:val="798C29F8"/>
    <w:rsid w:val="7A6852A8"/>
    <w:rsid w:val="7B174D15"/>
    <w:rsid w:val="7B183ECE"/>
    <w:rsid w:val="7B2A4FDE"/>
    <w:rsid w:val="7B5A1A77"/>
    <w:rsid w:val="7B5A44F5"/>
    <w:rsid w:val="7D9E7065"/>
    <w:rsid w:val="7EE43B71"/>
    <w:rsid w:val="7EE711EC"/>
    <w:rsid w:val="7F5970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qFormat/>
    <w:uiPriority w:val="0"/>
    <w:pPr>
      <w:outlineLvl w:val="1"/>
    </w:pPr>
    <w:rPr>
      <w:rFonts w:ascii="宋体" w:hAnsi="宋体"/>
      <w:sz w:val="30"/>
      <w:szCs w:val="30"/>
    </w:rPr>
  </w:style>
  <w:style w:type="paragraph" w:styleId="4">
    <w:name w:val="heading 3"/>
    <w:basedOn w:val="1"/>
    <w:next w:val="1"/>
    <w:link w:val="17"/>
    <w:qFormat/>
    <w:uiPriority w:val="0"/>
    <w:pPr>
      <w:keepNext/>
      <w:keepLines/>
      <w:spacing w:before="260" w:after="260" w:line="416" w:lineRule="auto"/>
      <w:outlineLvl w:val="2"/>
    </w:pPr>
    <w:rPr>
      <w:rFonts w:ascii="宋体" w:hAnsi="Courier New"/>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Body Text"/>
    <w:basedOn w:val="1"/>
    <w:qFormat/>
    <w:uiPriority w:val="0"/>
    <w:pPr>
      <w:ind w:left="600"/>
    </w:pPr>
    <w:rPr>
      <w:rFonts w:ascii="宋体" w:hAnsi="宋体"/>
      <w:sz w:val="24"/>
      <w:szCs w:val="24"/>
    </w:rPr>
  </w:style>
  <w:style w:type="paragraph" w:styleId="7">
    <w:name w:val="Plain Text"/>
    <w:basedOn w:val="1"/>
    <w:qFormat/>
    <w:uiPriority w:val="0"/>
    <w:rPr>
      <w:rFonts w:ascii="宋体" w:hAnsi="Courier New"/>
    </w:rPr>
  </w:style>
  <w:style w:type="paragraph" w:styleId="8">
    <w:name w:val="Balloon Text"/>
    <w:basedOn w:val="1"/>
    <w:link w:val="16"/>
    <w:semiHidden/>
    <w:unhideWhenUsed/>
    <w:qFormat/>
    <w:uiPriority w:val="99"/>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99"/>
    <w:pPr>
      <w:pBdr>
        <w:bottom w:val="single" w:color="auto" w:sz="6" w:space="1"/>
      </w:pBdr>
      <w:tabs>
        <w:tab w:val="center" w:pos="4153"/>
        <w:tab w:val="right" w:pos="8306"/>
      </w:tabs>
      <w:snapToGrid w:val="0"/>
      <w:jc w:val="center"/>
    </w:pPr>
    <w:rPr>
      <w:sz w:val="18"/>
    </w:rPr>
  </w:style>
  <w:style w:type="paragraph" w:styleId="11">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3">
    <w:name w:val="Table Grid"/>
    <w:basedOn w:val="12"/>
    <w:unhideWhenUsed/>
    <w:qFormat/>
    <w:uiPriority w:val="99"/>
    <w:pPr>
      <w:widowControl w:val="0"/>
      <w:jc w:val="both"/>
    </w:pPr>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basedOn w:val="14"/>
    <w:semiHidden/>
    <w:unhideWhenUsed/>
    <w:qFormat/>
    <w:uiPriority w:val="99"/>
    <w:rPr>
      <w:color w:val="0000FF"/>
      <w:u w:val="single"/>
    </w:rPr>
  </w:style>
  <w:style w:type="character" w:customStyle="1" w:styleId="16">
    <w:name w:val="批注框文本 Char"/>
    <w:basedOn w:val="14"/>
    <w:link w:val="8"/>
    <w:semiHidden/>
    <w:qFormat/>
    <w:uiPriority w:val="99"/>
    <w:rPr>
      <w:rFonts w:ascii="Calibri" w:hAnsi="Calibri" w:eastAsia="宋体" w:cs="Times New Roman"/>
      <w:sz w:val="18"/>
      <w:szCs w:val="18"/>
    </w:rPr>
  </w:style>
  <w:style w:type="character" w:customStyle="1" w:styleId="17">
    <w:name w:val="标题 3 Char"/>
    <w:link w:val="4"/>
    <w:qFormat/>
    <w:uiPriority w:val="0"/>
    <w:rPr>
      <w:rFonts w:ascii="宋体" w:hAnsi="Courier New"/>
      <w:b/>
      <w:bCs/>
      <w:sz w:val="32"/>
      <w:szCs w:val="32"/>
    </w:rPr>
  </w:style>
  <w:style w:type="paragraph" w:customStyle="1" w:styleId="18">
    <w:name w:val="Table Paragraph"/>
    <w:basedOn w:val="1"/>
    <w:qFormat/>
    <w:uiPriority w:val="0"/>
  </w:style>
  <w:style w:type="paragraph" w:customStyle="1" w:styleId="19">
    <w:name w:val="_Style 5"/>
    <w:basedOn w:val="1"/>
    <w:qFormat/>
    <w:uiPriority w:val="0"/>
    <w:pPr>
      <w:ind w:firstLine="420" w:firstLineChars="200"/>
    </w:pPr>
    <w:rPr>
      <w:rFonts w:ascii="Calibri" w:hAnsi="Calibri" w:eastAsia="宋体" w:cs="Times New Roman"/>
      <w:szCs w:val="24"/>
    </w:rPr>
  </w:style>
  <w:style w:type="paragraph" w:customStyle="1" w:styleId="20">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193</Words>
  <Characters>210</Characters>
  <Lines>34</Lines>
  <Paragraphs>9</Paragraphs>
  <TotalTime>0</TotalTime>
  <ScaleCrop>false</ScaleCrop>
  <LinksUpToDate>false</LinksUpToDate>
  <CharactersWithSpaces>229</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2020-12-21T07:46:00Z</dcterms:created>
  <dc:creator>蒋云</dc:creator>
  <cp:lastModifiedBy>潇洒Z小鱼</cp:lastModifiedBy>
  <cp:lastPrinted>2022-05-05T01:31:00Z</cp:lastPrinted>
  <dcterms:modified xsi:type="dcterms:W3CDTF">2022-06-30T11:29:59Z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E58E44D795D84CEA97F9FCB3966ADD19</vt:lpwstr>
  </property>
  <property fmtid="{D5CDD505-2E9C-101B-9397-08002B2CF9AE}" pid="4" name="commondata">
    <vt:lpwstr>eyJoZGlkIjoiMzFhYjEyOTI2ZmNkMmVjMmE3YWE5ZmE0YWU3NGFmZmYifQ==</vt:lpwstr>
  </property>
</Properties>
</file>